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97E8D">
        <w:t>OCTOBER 2</w:t>
      </w:r>
      <w:r w:rsidR="00605D7B">
        <w:t>, 201</w:t>
      </w:r>
      <w:r w:rsidR="008D120A">
        <w:t>2</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3013F6">
        <w:t>October 2</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D120A" w:rsidRDefault="003642AF">
      <w:r>
        <w:tab/>
        <w:t>Members present were</w:t>
      </w:r>
      <w:r w:rsidR="004A65A0">
        <w:t>:</w:t>
      </w:r>
      <w:r w:rsidR="00683CD9">
        <w:t xml:space="preserve"> Mr. </w:t>
      </w:r>
      <w:r w:rsidR="001F128F">
        <w:t>Elton J. LeBlanc, President</w:t>
      </w:r>
      <w:r w:rsidR="00842049">
        <w:t>;</w:t>
      </w:r>
      <w:r w:rsidR="00BD2019">
        <w:t xml:space="preserve"> </w:t>
      </w:r>
      <w:r w:rsidR="0062364C">
        <w:t xml:space="preserve">Mr. Harold J. Anderson, Vice President; </w:t>
      </w:r>
      <w:r w:rsidR="00BD2019">
        <w:t>Mr. Bradley J. C</w:t>
      </w:r>
      <w:r w:rsidR="00DF61A2">
        <w:t>antrell, Secretary</w:t>
      </w:r>
      <w:r w:rsidR="008633FF">
        <w:t>; Mr. P. James DiFatta, Treasurer</w:t>
      </w:r>
      <w:r w:rsidR="00DF61A2">
        <w:t xml:space="preserve"> </w:t>
      </w:r>
      <w:r w:rsidR="00760529">
        <w:t>and Mr. Charles H. Reppel, Commissioner</w:t>
      </w:r>
      <w:r w:rsidR="00FE0DB5">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EE0CA0">
        <w:t xml:space="preserve"> </w:t>
      </w:r>
      <w:r w:rsidR="008633FF">
        <w:t xml:space="preserve">Mr. Ted Roche, Project Manager; </w:t>
      </w:r>
      <w:r w:rsidR="00213246">
        <w:t>Mr.</w:t>
      </w:r>
      <w:r w:rsidR="008633FF">
        <w:t>’s</w:t>
      </w:r>
      <w:r w:rsidR="00213246">
        <w:t xml:space="preserve"> </w:t>
      </w:r>
      <w:r w:rsidR="008633FF">
        <w:t xml:space="preserve">David Fennelly, </w:t>
      </w:r>
      <w:r w:rsidR="00BD2019">
        <w:t>Gary Poirrier</w:t>
      </w:r>
      <w:r w:rsidR="008633FF">
        <w:t>, Tom Lange, Cy Hill and Kerry Robertson</w:t>
      </w:r>
      <w:r w:rsidR="00BD2019">
        <w:t xml:space="preserve">, </w:t>
      </w:r>
      <w:r w:rsidR="002D6268">
        <w:t>Associated Terminals of St. Bernard</w:t>
      </w:r>
      <w:r w:rsidR="00BE6218">
        <w:t>;</w:t>
      </w:r>
      <w:r w:rsidR="00492CBD">
        <w:t xml:space="preserve"> Mr. </w:t>
      </w:r>
      <w:r w:rsidR="008D120A">
        <w:t>Suresh Shah</w:t>
      </w:r>
      <w:r w:rsidR="00492CBD">
        <w:t>, Burk-Kleinpeter, Inc.</w:t>
      </w:r>
      <w:r w:rsidR="00BD2019">
        <w:t>;</w:t>
      </w:r>
      <w:r w:rsidR="00BE6218">
        <w:t xml:space="preserve"> </w:t>
      </w:r>
      <w:r w:rsidR="008D120A">
        <w:t>Mr. Jim Simmons, N-Y &amp; Associates</w:t>
      </w:r>
      <w:r w:rsidR="0062364C">
        <w:t xml:space="preserve">; </w:t>
      </w:r>
      <w:r w:rsidR="004E5992">
        <w:t>Mr. Elwood Cahill</w:t>
      </w:r>
      <w:r w:rsidR="00EE0CA0">
        <w:t xml:space="preserve"> and Mrs. Ashley Coker</w:t>
      </w:r>
      <w:r w:rsidR="004E5992">
        <w:t xml:space="preserve">, Sher Garner; </w:t>
      </w:r>
      <w:r w:rsidR="008633FF">
        <w:t>Mr. Stephen Reuther, St. Bernard Chamber; Mr.</w:t>
      </w:r>
      <w:r w:rsidR="00AC2CE2">
        <w:t>’s</w:t>
      </w:r>
      <w:r w:rsidR="008633FF">
        <w:t xml:space="preserve"> Juba Diez</w:t>
      </w:r>
      <w:r w:rsidR="00AC2CE2">
        <w:t xml:space="preserve">, </w:t>
      </w:r>
      <w:r w:rsidR="00060028">
        <w:t>Matt Bell and William Pressur</w:t>
      </w:r>
      <w:r w:rsidR="008633FF">
        <w:t xml:space="preserve">, Volkert and </w:t>
      </w:r>
      <w:r w:rsidR="00BD2019">
        <w:t>Mr.</w:t>
      </w:r>
      <w:r w:rsidR="008633FF">
        <w:t>’s Dan Goodman and Jansson Wurster, WMI</w:t>
      </w:r>
      <w:r w:rsidR="00842049">
        <w:t xml:space="preserve">.  </w:t>
      </w:r>
    </w:p>
    <w:p w:rsidR="00B23735" w:rsidRDefault="00B23735"/>
    <w:p w:rsidR="002F5E7C" w:rsidRDefault="006F713A" w:rsidP="003F3D28">
      <w:r>
        <w:tab/>
      </w:r>
      <w:r w:rsidR="002F5E7C">
        <w:t xml:space="preserve">President </w:t>
      </w:r>
      <w:r w:rsidR="007E6425">
        <w:t>LeBlanc</w:t>
      </w:r>
      <w:r w:rsidR="002F5E7C">
        <w:t xml:space="preserve"> asked if there were any public comments in accordance with R.S. 42:5(D).  </w:t>
      </w:r>
      <w:r w:rsidR="00B23735">
        <w:t>Not hearing from anyone, he continued with the meeting</w:t>
      </w:r>
      <w:r w:rsidR="00217EE7">
        <w:t>.</w:t>
      </w:r>
    </w:p>
    <w:p w:rsidR="002F5E7C" w:rsidRDefault="002F5E7C" w:rsidP="002F5E7C"/>
    <w:p w:rsidR="00BE6218" w:rsidRDefault="002F5E7C" w:rsidP="00037E7A">
      <w:r>
        <w:tab/>
      </w:r>
      <w:r w:rsidR="00864529">
        <w:t xml:space="preserve">On motion of Mr. </w:t>
      </w:r>
      <w:r w:rsidR="00AC2CE2">
        <w:t>Anderson</w:t>
      </w:r>
      <w:r w:rsidR="00864529">
        <w:t xml:space="preserve">, seconded by Mr. </w:t>
      </w:r>
      <w:r w:rsidR="00AC2CE2">
        <w:t>Cantrell</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AC2CE2">
        <w:t>September 11</w:t>
      </w:r>
      <w:r w:rsidR="00EE0CA0">
        <w:t>, 2012</w:t>
      </w:r>
      <w:r w:rsidR="001B737E">
        <w:t xml:space="preserve">. </w:t>
      </w:r>
    </w:p>
    <w:p w:rsidR="003F3D28" w:rsidRDefault="003F3D28" w:rsidP="00037E7A"/>
    <w:p w:rsidR="00717F09" w:rsidRDefault="003F3D28" w:rsidP="00037E7A">
      <w:r>
        <w:tab/>
      </w:r>
      <w:r w:rsidR="001B737E">
        <w:t xml:space="preserve">On motion of Mr. </w:t>
      </w:r>
      <w:r w:rsidR="00EE0CA0">
        <w:t>Reppel</w:t>
      </w:r>
      <w:r w:rsidR="001B737E">
        <w:t xml:space="preserve">, seconded by Mr. </w:t>
      </w:r>
      <w:r w:rsidR="00BF6C22">
        <w:t>DiFatta</w:t>
      </w:r>
      <w:r w:rsidR="001B737E">
        <w:t xml:space="preserve">, </w:t>
      </w:r>
      <w:r w:rsidR="009E20D8">
        <w:t xml:space="preserve">and after asking for any public comment, </w:t>
      </w:r>
      <w:r w:rsidR="001B737E">
        <w:t xml:space="preserve">the Board unanimously approved </w:t>
      </w:r>
      <w:r w:rsidR="00717F09">
        <w:t xml:space="preserve">a </w:t>
      </w:r>
      <w:r w:rsidR="00EE0CA0">
        <w:t xml:space="preserve">new lease with </w:t>
      </w:r>
      <w:r w:rsidR="00BF6C22">
        <w:t xml:space="preserve">Kevin Gonzales for 4,000 sq. ft. of manufacturing space located at 600 Bonita Drive, Building 140B, Chalmette Terminal.  </w:t>
      </w:r>
      <w:r w:rsidR="00EE0CA0">
        <w:t xml:space="preserve">  </w:t>
      </w:r>
    </w:p>
    <w:p w:rsidR="00EE0CA0" w:rsidRDefault="00EE0CA0" w:rsidP="00037E7A"/>
    <w:p w:rsidR="002C4F6C" w:rsidRDefault="00717F09" w:rsidP="002C4F6C">
      <w:pPr>
        <w:ind w:firstLine="720"/>
      </w:pPr>
      <w:r>
        <w:t xml:space="preserve">On motion of Mr. </w:t>
      </w:r>
      <w:r w:rsidR="002C4F6C">
        <w:t>Cantrell</w:t>
      </w:r>
      <w:r>
        <w:t xml:space="preserve">, seconded by Mr. </w:t>
      </w:r>
      <w:r w:rsidR="002C4F6C">
        <w:t>Anderson</w:t>
      </w:r>
      <w:r>
        <w:t>,</w:t>
      </w:r>
      <w:r w:rsidR="009E20D8">
        <w:t xml:space="preserve"> and after asking for any public comment,</w:t>
      </w:r>
      <w:r>
        <w:t xml:space="preserve"> the Board </w:t>
      </w:r>
      <w:r w:rsidR="00DE0003">
        <w:t xml:space="preserve">unanimously approved </w:t>
      </w:r>
      <w:r w:rsidR="002C4F6C">
        <w:t>Violet Terminal Tariff No. 1, effective November 2, 2012.</w:t>
      </w:r>
    </w:p>
    <w:p w:rsidR="002C4F6C" w:rsidRDefault="002C4F6C" w:rsidP="002C4F6C">
      <w:pPr>
        <w:ind w:firstLine="720"/>
      </w:pPr>
    </w:p>
    <w:p w:rsidR="002C4F6C" w:rsidRDefault="002C4F6C" w:rsidP="002C4F6C">
      <w:pPr>
        <w:ind w:firstLine="720"/>
      </w:pPr>
      <w:r>
        <w:t>President LeBlanc informed the Board that Bids were received in the Port office on Thursday, September 13, 2012, at 2:00 p.m. for the Turning Dolphin Replacement project.  The Bids were as follows:</w:t>
      </w:r>
    </w:p>
    <w:p w:rsidR="002C4F6C" w:rsidRDefault="002C4F6C" w:rsidP="002C4F6C">
      <w:pPr>
        <w:ind w:firstLine="720"/>
      </w:pPr>
    </w:p>
    <w:p w:rsidR="002C4F6C" w:rsidRDefault="002C4F6C" w:rsidP="002C4F6C">
      <w:pPr>
        <w:ind w:firstLine="720"/>
      </w:pPr>
    </w:p>
    <w:p w:rsidR="002C4F6C" w:rsidRDefault="002C4F6C" w:rsidP="002C4F6C">
      <w:pPr>
        <w:ind w:firstLine="720"/>
      </w:pPr>
    </w:p>
    <w:p w:rsidR="002C4F6C" w:rsidRDefault="002C4F6C" w:rsidP="002C4F6C">
      <w:pPr>
        <w:ind w:firstLine="720"/>
      </w:pPr>
    </w:p>
    <w:p w:rsidR="002C4F6C" w:rsidRDefault="002C4F6C" w:rsidP="002C4F6C">
      <w:pPr>
        <w:ind w:firstLine="720"/>
      </w:pPr>
    </w:p>
    <w:p w:rsidR="002C4F6C" w:rsidRPr="004E5992" w:rsidRDefault="002C4F6C" w:rsidP="002C4F6C">
      <w:r w:rsidRPr="004E5992">
        <w:lastRenderedPageBreak/>
        <w:t>Regular Monthly Meeting</w:t>
      </w:r>
    </w:p>
    <w:p w:rsidR="002C4F6C" w:rsidRDefault="002C4F6C" w:rsidP="002C4F6C">
      <w:r>
        <w:t>October 2, 2012</w:t>
      </w:r>
    </w:p>
    <w:p w:rsidR="002C4F6C" w:rsidRDefault="002C4F6C" w:rsidP="002C4F6C">
      <w:r>
        <w:t>Page 2</w:t>
      </w:r>
    </w:p>
    <w:p w:rsidR="002C4F6C" w:rsidRDefault="002C4F6C" w:rsidP="002C4F6C">
      <w:pPr>
        <w:ind w:firstLine="720"/>
      </w:pPr>
    </w:p>
    <w:p w:rsidR="002C4F6C" w:rsidRDefault="002C4F6C" w:rsidP="002C4F6C">
      <w:pPr>
        <w:ind w:firstLine="720"/>
      </w:pPr>
    </w:p>
    <w:p w:rsidR="002C4F6C" w:rsidRDefault="002C4F6C" w:rsidP="002C4F6C">
      <w:pPr>
        <w:ind w:left="1440"/>
        <w:rPr>
          <w:u w:val="single"/>
        </w:rPr>
      </w:pPr>
      <w:r w:rsidRPr="00F20D4C">
        <w:rPr>
          <w:u w:val="single"/>
        </w:rPr>
        <w:t>Contractor</w:t>
      </w:r>
      <w:r>
        <w:tab/>
      </w:r>
      <w:r>
        <w:tab/>
      </w:r>
      <w:r>
        <w:tab/>
      </w:r>
      <w:r>
        <w:tab/>
        <w:t xml:space="preserve">       </w:t>
      </w:r>
      <w:r w:rsidRPr="00F20D4C">
        <w:rPr>
          <w:u w:val="single"/>
        </w:rPr>
        <w:t>Bid</w:t>
      </w:r>
    </w:p>
    <w:p w:rsidR="002C4F6C" w:rsidRDefault="002C4F6C" w:rsidP="002C4F6C">
      <w:pPr>
        <w:ind w:left="1440"/>
      </w:pPr>
      <w:r>
        <w:t>Weeks Marine, Inc.</w:t>
      </w:r>
      <w:r>
        <w:tab/>
      </w:r>
      <w:r>
        <w:tab/>
      </w:r>
      <w:r>
        <w:tab/>
        <w:t>2,031,080.00</w:t>
      </w:r>
    </w:p>
    <w:p w:rsidR="002C4F6C" w:rsidRDefault="002C4F6C" w:rsidP="002C4F6C">
      <w:pPr>
        <w:ind w:left="1440"/>
      </w:pPr>
      <w:r>
        <w:t>L &amp; A Contracting Co.</w:t>
      </w:r>
      <w:r>
        <w:tab/>
      </w:r>
      <w:r>
        <w:tab/>
        <w:t>2,329,600.00</w:t>
      </w:r>
    </w:p>
    <w:p w:rsidR="002C4F6C" w:rsidRDefault="002C4F6C" w:rsidP="002C4F6C">
      <w:pPr>
        <w:ind w:left="1440"/>
      </w:pPr>
      <w:r>
        <w:t>Massman Construction Co.</w:t>
      </w:r>
      <w:r>
        <w:tab/>
      </w:r>
      <w:r>
        <w:tab/>
        <w:t>2,839,800.00</w:t>
      </w:r>
    </w:p>
    <w:p w:rsidR="002C4F6C" w:rsidRDefault="002C4F6C" w:rsidP="002C4F6C">
      <w:pPr>
        <w:ind w:left="1440"/>
      </w:pPr>
      <w:r>
        <w:t>Bo-Mac Contractors, LTD</w:t>
      </w:r>
      <w:r>
        <w:tab/>
      </w:r>
      <w:r>
        <w:tab/>
        <w:t>2,852,507.00</w:t>
      </w:r>
    </w:p>
    <w:p w:rsidR="002C4F6C" w:rsidRDefault="002C4F6C" w:rsidP="002C4F6C">
      <w:pPr>
        <w:ind w:left="1440"/>
      </w:pPr>
      <w:r>
        <w:t>Boh Bros. Construction Co. LLC</w:t>
      </w:r>
      <w:r>
        <w:tab/>
        <w:t>2,945,000.00</w:t>
      </w:r>
    </w:p>
    <w:p w:rsidR="002C4F6C" w:rsidRDefault="002C4F6C" w:rsidP="002C4F6C">
      <w:pPr>
        <w:ind w:left="1440"/>
      </w:pPr>
      <w:r>
        <w:t>Manson Construction Co.</w:t>
      </w:r>
      <w:r>
        <w:tab/>
      </w:r>
      <w:r>
        <w:tab/>
        <w:t>2,994,900.00</w:t>
      </w:r>
    </w:p>
    <w:p w:rsidR="002C4F6C" w:rsidRDefault="002C4F6C" w:rsidP="002C4F6C">
      <w:pPr>
        <w:ind w:left="1440"/>
      </w:pPr>
      <w:r>
        <w:t>Centaur, LLC</w:t>
      </w:r>
      <w:r>
        <w:tab/>
      </w:r>
      <w:r>
        <w:tab/>
      </w:r>
      <w:r>
        <w:tab/>
      </w:r>
      <w:r>
        <w:tab/>
        <w:t>3,143,656.00</w:t>
      </w:r>
    </w:p>
    <w:p w:rsidR="002C4F6C" w:rsidRDefault="002C4F6C" w:rsidP="002C4F6C">
      <w:pPr>
        <w:ind w:left="1440"/>
      </w:pPr>
      <w:r>
        <w:t>Cajun Constructors, Inc.</w:t>
      </w:r>
      <w:r>
        <w:tab/>
      </w:r>
      <w:r>
        <w:tab/>
        <w:t>3,927,000.00</w:t>
      </w:r>
    </w:p>
    <w:p w:rsidR="002C4F6C" w:rsidRDefault="002C4F6C" w:rsidP="002C4F6C">
      <w:pPr>
        <w:ind w:left="1440"/>
      </w:pPr>
      <w:r>
        <w:t>G.A. West &amp; Co. (Irregular Bid)</w:t>
      </w:r>
      <w:r>
        <w:tab/>
        <w:t>4,205,174.00</w:t>
      </w:r>
    </w:p>
    <w:p w:rsidR="00DE0003" w:rsidRDefault="002C4F6C" w:rsidP="002C4F6C">
      <w:pPr>
        <w:ind w:firstLine="720"/>
      </w:pPr>
      <w:r>
        <w:t xml:space="preserve">  </w:t>
      </w:r>
      <w:r w:rsidR="0023099C">
        <w:tab/>
        <w:t>Irregular Bid did not comply with all Bid Guidelines</w:t>
      </w:r>
    </w:p>
    <w:p w:rsidR="0023099C" w:rsidRDefault="0023099C" w:rsidP="002C4F6C">
      <w:pPr>
        <w:ind w:firstLine="720"/>
      </w:pPr>
    </w:p>
    <w:p w:rsidR="00DE0003" w:rsidRDefault="00060028" w:rsidP="00060028">
      <w:pPr>
        <w:ind w:firstLine="720"/>
      </w:pPr>
      <w:r>
        <w:t>On motion of Mr. Cantrell, seconded by Mr. Reppel, and after asking for any public comment, the Board unanimously approved to award the project to Weeks Marine</w:t>
      </w:r>
      <w:r w:rsidR="00DA7A93">
        <w:t>, Inc.</w:t>
      </w:r>
      <w:r>
        <w:t xml:space="preserve"> in the amount of $2,031,080.</w:t>
      </w:r>
    </w:p>
    <w:p w:rsidR="0023099C" w:rsidRDefault="0023099C" w:rsidP="00060028">
      <w:pPr>
        <w:ind w:firstLine="720"/>
      </w:pPr>
    </w:p>
    <w:p w:rsidR="0023099C" w:rsidRDefault="0023099C" w:rsidP="00060028">
      <w:pPr>
        <w:ind w:firstLine="720"/>
      </w:pPr>
      <w:r>
        <w:t>On motion of Mr. Cantrell, seconded by Mr. Reppel, and after asking for any public comment, the Board unanimously approved a three (3) year contract with Duplantier, Hrapmann, Hogan &amp; Maher, LLP to conduct the annual audit for Fiscal Years’ 2013-2015.</w:t>
      </w:r>
    </w:p>
    <w:p w:rsidR="004C2E33" w:rsidRDefault="004C2E33" w:rsidP="00060028">
      <w:pPr>
        <w:ind w:firstLine="720"/>
      </w:pPr>
    </w:p>
    <w:p w:rsidR="004C2E33" w:rsidRDefault="004C2E33" w:rsidP="00060028">
      <w:pPr>
        <w:ind w:firstLine="720"/>
      </w:pPr>
      <w:r>
        <w:t xml:space="preserve">On motion of Mr. Reppel, seconded by Mr. Cantrell, the Board discussed authorization for the Executive Director to enter into a Professional Services Contract with Patriot relating to the Navy ships berthed at the Violet Dock. </w:t>
      </w:r>
      <w:r w:rsidR="00777541">
        <w:t>The Executive Director asked that the Board table the agenda item due to ongoing contract negotiations.</w:t>
      </w:r>
    </w:p>
    <w:p w:rsidR="00777541" w:rsidRDefault="00777541" w:rsidP="00060028">
      <w:pPr>
        <w:ind w:firstLine="720"/>
      </w:pPr>
    </w:p>
    <w:p w:rsidR="00777541" w:rsidRDefault="00777541" w:rsidP="00060028">
      <w:pPr>
        <w:ind w:firstLine="720"/>
      </w:pPr>
      <w:r>
        <w:t>On motion of Mr. DiFatta, seconded by Mr. Anderson, and after asking for any public comment, the Board unanimously approved to table Agenda Item No.10, authorization for the Executive Director to enter into a Professional Services Contract with Patriot relating to the Navy ships berthed at the Violet Dock.</w:t>
      </w:r>
    </w:p>
    <w:p w:rsidR="00717F09" w:rsidRDefault="00717F09" w:rsidP="00717F09">
      <w:pPr>
        <w:ind w:firstLine="720"/>
      </w:pPr>
    </w:p>
    <w:p w:rsidR="00A73037" w:rsidRDefault="00A73037" w:rsidP="00A73037">
      <w:pPr>
        <w:ind w:firstLine="720"/>
      </w:pPr>
      <w:r>
        <w:t>President LeBlanc recognized Mr. Heaphy who gave the Finance Report.  Mr. Heaphy reported on the operating and capital budgets, professional services</w:t>
      </w:r>
      <w:r w:rsidR="00191FAD">
        <w:t xml:space="preserve"> and</w:t>
      </w:r>
      <w:r>
        <w:t xml:space="preserve"> Lessees Arrears.  The Board discussed the Finance Report</w:t>
      </w:r>
      <w:r w:rsidR="00191FAD">
        <w:t xml:space="preserve"> and Mr. DiFatta thanked the Administration for all they have done to acquire funds from FEMA</w:t>
      </w:r>
      <w:r>
        <w:t xml:space="preserve">.  </w:t>
      </w:r>
    </w:p>
    <w:p w:rsidR="00D12E1D" w:rsidRDefault="00D12E1D" w:rsidP="00A73037">
      <w:pPr>
        <w:ind w:firstLine="720"/>
      </w:pPr>
    </w:p>
    <w:p w:rsidR="006B189B" w:rsidRDefault="006B189B" w:rsidP="00A73037">
      <w:pPr>
        <w:ind w:firstLine="720"/>
      </w:pPr>
    </w:p>
    <w:p w:rsidR="006B189B" w:rsidRDefault="006B189B" w:rsidP="00A73037">
      <w:pPr>
        <w:ind w:firstLine="720"/>
      </w:pPr>
    </w:p>
    <w:p w:rsidR="006B189B" w:rsidRDefault="006B189B" w:rsidP="00A73037">
      <w:pPr>
        <w:ind w:firstLine="720"/>
      </w:pPr>
    </w:p>
    <w:p w:rsidR="006B189B" w:rsidRDefault="006B189B" w:rsidP="00A73037">
      <w:pPr>
        <w:ind w:firstLine="720"/>
      </w:pPr>
    </w:p>
    <w:p w:rsidR="006B189B" w:rsidRDefault="006B189B" w:rsidP="00A73037">
      <w:pPr>
        <w:ind w:firstLine="720"/>
      </w:pPr>
    </w:p>
    <w:p w:rsidR="006B189B" w:rsidRPr="004E5992" w:rsidRDefault="006B189B" w:rsidP="006B189B">
      <w:r w:rsidRPr="004E5992">
        <w:lastRenderedPageBreak/>
        <w:t>Regular Monthly Meeting</w:t>
      </w:r>
    </w:p>
    <w:p w:rsidR="006B189B" w:rsidRDefault="006B189B" w:rsidP="006B189B">
      <w:r>
        <w:t>October 2, 2012</w:t>
      </w:r>
    </w:p>
    <w:p w:rsidR="006B189B" w:rsidRDefault="006B189B" w:rsidP="006B189B">
      <w:r>
        <w:t>Page 3</w:t>
      </w:r>
    </w:p>
    <w:p w:rsidR="006B189B" w:rsidRDefault="006B189B" w:rsidP="006B189B"/>
    <w:p w:rsidR="006B189B" w:rsidRDefault="006B189B" w:rsidP="00A73037">
      <w:pPr>
        <w:ind w:firstLine="720"/>
      </w:pPr>
    </w:p>
    <w:p w:rsidR="003241FE" w:rsidRDefault="003241FE" w:rsidP="006F4CF9">
      <w:pPr>
        <w:ind w:firstLine="720"/>
      </w:pPr>
      <w:r>
        <w:t xml:space="preserve">President LeBlanc recognized Dr. Scafidel who gave the Executive Director’s Report.  Dr. Scafidel reported on </w:t>
      </w:r>
      <w:r w:rsidR="00191FAD">
        <w:t xml:space="preserve">the 2011-2012 Audit, </w:t>
      </w:r>
      <w:r>
        <w:t>Construction</w:t>
      </w:r>
      <w:r w:rsidR="00407955">
        <w:t>, the</w:t>
      </w:r>
      <w:r w:rsidR="00191FAD">
        <w:t xml:space="preserve"> failure of the seawall at Dock 1, Section A,</w:t>
      </w:r>
      <w:r w:rsidR="00407955">
        <w:t xml:space="preserve"> </w:t>
      </w:r>
      <w:r w:rsidR="00191FAD">
        <w:t xml:space="preserve">demolition projects, surplus items, </w:t>
      </w:r>
      <w:r w:rsidR="00407955">
        <w:t xml:space="preserve">Administration/Security Complex </w:t>
      </w:r>
      <w:r w:rsidR="00191FAD">
        <w:t>2</w:t>
      </w:r>
      <w:r w:rsidR="00191FAD" w:rsidRPr="00191FAD">
        <w:rPr>
          <w:vertAlign w:val="superscript"/>
        </w:rPr>
        <w:t>nd</w:t>
      </w:r>
      <w:r w:rsidR="00191FAD">
        <w:t xml:space="preserve"> floor renovations and the Bertel Award recipient, </w:t>
      </w:r>
      <w:r w:rsidR="006F4CF9">
        <w:t>Mr. Gary LaGrange.  The Board discussed the Executive Director’s Report and Mr.’s Roche</w:t>
      </w:r>
      <w:r w:rsidR="00902795">
        <w:t xml:space="preserve">, </w:t>
      </w:r>
      <w:r w:rsidR="006F4CF9">
        <w:t xml:space="preserve">Shah </w:t>
      </w:r>
      <w:r w:rsidR="00902795">
        <w:t xml:space="preserve">and Fennelly </w:t>
      </w:r>
      <w:r w:rsidR="006F4CF9">
        <w:t>gave a report on the failure of Dock1, Section A seawall.</w:t>
      </w:r>
      <w:r>
        <w:t xml:space="preserve"> </w:t>
      </w:r>
    </w:p>
    <w:p w:rsidR="005F7FFD" w:rsidRDefault="005F7FFD" w:rsidP="003241FE">
      <w:pPr>
        <w:ind w:firstLine="720"/>
      </w:pPr>
    </w:p>
    <w:p w:rsidR="00C450D3" w:rsidRDefault="003F4DA1" w:rsidP="00C450D3">
      <w:pPr>
        <w:ind w:firstLine="720"/>
      </w:pPr>
      <w:r>
        <w:t xml:space="preserve">On motion of Mr. </w:t>
      </w:r>
      <w:r w:rsidR="00370E77">
        <w:t>Anderson</w:t>
      </w:r>
      <w:r>
        <w:t xml:space="preserve">, seconded by Mr. </w:t>
      </w:r>
      <w:r w:rsidR="00370E77">
        <w:t>DiFatta</w:t>
      </w:r>
      <w:r>
        <w:t xml:space="preserve">, </w:t>
      </w:r>
      <w:r w:rsidR="009E20D8">
        <w:t xml:space="preserve">and after asking for any public comment, </w:t>
      </w:r>
      <w:r>
        <w:t xml:space="preserve">the Board unanimously approved to </w:t>
      </w:r>
      <w:r w:rsidR="00370E77">
        <w:t xml:space="preserve">add to the agenda bids received in the Port office on </w:t>
      </w:r>
      <w:r w:rsidR="00C450D3">
        <w:t>Thursday, September 27, 2012, at 2:00 p.m. for Surplus Items and to award each item to the highest bidder.  Bids were as follows:</w:t>
      </w:r>
    </w:p>
    <w:p w:rsidR="00C450D3" w:rsidRDefault="00C450D3" w:rsidP="00C450D3"/>
    <w:p w:rsidR="00C450D3" w:rsidRDefault="00C450D3" w:rsidP="00C450D3">
      <w:r>
        <w:t>BIDDER</w:t>
      </w:r>
      <w:r>
        <w:tab/>
      </w:r>
      <w:r>
        <w:tab/>
      </w:r>
      <w:r>
        <w:tab/>
        <w:t>ITEM</w:t>
      </w:r>
      <w:r>
        <w:tab/>
      </w:r>
      <w:r>
        <w:tab/>
      </w:r>
      <w:r>
        <w:tab/>
      </w:r>
      <w:r>
        <w:tab/>
      </w:r>
      <w:r>
        <w:tab/>
        <w:t>BID AMOUNT</w:t>
      </w:r>
    </w:p>
    <w:p w:rsidR="00C450D3" w:rsidRDefault="00C450D3" w:rsidP="00C450D3">
      <w:r>
        <w:t>Raymond Fernandez</w:t>
      </w:r>
      <w:r>
        <w:tab/>
      </w:r>
      <w:r>
        <w:tab/>
        <w:t>Ex-Cell 3200lb Pressure Washer</w:t>
      </w:r>
      <w:r>
        <w:tab/>
        <w:t>26.00</w:t>
      </w:r>
    </w:p>
    <w:p w:rsidR="00C450D3" w:rsidRDefault="00C450D3" w:rsidP="00C450D3"/>
    <w:p w:rsidR="00C450D3" w:rsidRDefault="00C450D3" w:rsidP="00C450D3">
      <w:r>
        <w:t>Raymond Fernandez</w:t>
      </w:r>
      <w:r>
        <w:tab/>
      </w:r>
      <w:r>
        <w:tab/>
        <w:t>Johnson Mowers 24” Cut</w:t>
      </w:r>
      <w:r>
        <w:tab/>
      </w:r>
      <w:r>
        <w:tab/>
        <w:t>57.00</w:t>
      </w:r>
    </w:p>
    <w:p w:rsidR="00C450D3" w:rsidRDefault="00C450D3" w:rsidP="00C450D3"/>
    <w:p w:rsidR="00C450D3" w:rsidRDefault="00C450D3" w:rsidP="00C450D3">
      <w:r>
        <w:t>NO BIDDER</w:t>
      </w:r>
      <w:r>
        <w:tab/>
      </w:r>
      <w:r>
        <w:tab/>
      </w:r>
      <w:r>
        <w:tab/>
        <w:t>8” Double Check Valve</w:t>
      </w:r>
      <w:r>
        <w:tab/>
      </w:r>
      <w:r>
        <w:tab/>
        <w:t>0.00</w:t>
      </w:r>
    </w:p>
    <w:p w:rsidR="00C450D3" w:rsidRDefault="00C450D3" w:rsidP="00C450D3"/>
    <w:p w:rsidR="00C450D3" w:rsidRDefault="00C450D3" w:rsidP="00C450D3">
      <w:r>
        <w:t>NO BIDDER</w:t>
      </w:r>
      <w:r>
        <w:tab/>
      </w:r>
      <w:r>
        <w:tab/>
      </w:r>
      <w:r>
        <w:tab/>
        <w:t>Rhino 48” Side Blade Rear Mount</w:t>
      </w:r>
      <w:r>
        <w:tab/>
        <w:t>0.00</w:t>
      </w:r>
    </w:p>
    <w:p w:rsidR="00C450D3" w:rsidRDefault="00C450D3" w:rsidP="00C450D3"/>
    <w:p w:rsidR="00C450D3" w:rsidRDefault="00C450D3" w:rsidP="00C450D3">
      <w:r>
        <w:t>NO BIDDER</w:t>
      </w:r>
      <w:r>
        <w:tab/>
      </w:r>
      <w:r>
        <w:tab/>
      </w:r>
      <w:r>
        <w:tab/>
        <w:t>Rhino 72” Finish Mower Deck</w:t>
      </w:r>
      <w:r>
        <w:tab/>
        <w:t>0.00</w:t>
      </w:r>
    </w:p>
    <w:p w:rsidR="00C450D3" w:rsidRDefault="00C450D3" w:rsidP="00C450D3"/>
    <w:p w:rsidR="00C450D3" w:rsidRDefault="00C450D3" w:rsidP="00C450D3">
      <w:r>
        <w:t>Raymond Fernandez</w:t>
      </w:r>
      <w:r>
        <w:tab/>
      </w:r>
      <w:r>
        <w:tab/>
        <w:t>Freightliner Tractor Trailer 2001</w:t>
      </w:r>
      <w:r>
        <w:tab/>
        <w:t>7,777,00</w:t>
      </w:r>
    </w:p>
    <w:p w:rsidR="00C450D3" w:rsidRDefault="00C450D3" w:rsidP="00C450D3">
      <w:r>
        <w:t>Jim Durham</w:t>
      </w:r>
      <w:r>
        <w:tab/>
      </w:r>
      <w:r>
        <w:tab/>
      </w:r>
      <w:r>
        <w:tab/>
        <w:t>Freightliner Tractor Trailer 2001</w:t>
      </w:r>
      <w:r>
        <w:tab/>
        <w:t>2,777.00</w:t>
      </w:r>
    </w:p>
    <w:p w:rsidR="00C450D3" w:rsidRDefault="00C450D3" w:rsidP="00C450D3"/>
    <w:p w:rsidR="00C450D3" w:rsidRDefault="00C450D3" w:rsidP="00C450D3">
      <w:r>
        <w:t>Raymond Fernandez</w:t>
      </w:r>
      <w:r>
        <w:tab/>
      </w:r>
      <w:r>
        <w:tab/>
        <w:t>International Tractor Trailer 1999</w:t>
      </w:r>
      <w:r>
        <w:tab/>
        <w:t>5,277.00</w:t>
      </w:r>
    </w:p>
    <w:p w:rsidR="00C450D3" w:rsidRDefault="00C450D3" w:rsidP="00C450D3">
      <w:r>
        <w:t>Jim Durham</w:t>
      </w:r>
      <w:r>
        <w:tab/>
      </w:r>
      <w:r>
        <w:tab/>
      </w:r>
      <w:r>
        <w:tab/>
        <w:t>International Tractor Trailer 1999</w:t>
      </w:r>
      <w:r>
        <w:tab/>
        <w:t>2,377.00</w:t>
      </w:r>
    </w:p>
    <w:p w:rsidR="00C450D3" w:rsidRDefault="00C450D3" w:rsidP="00C450D3"/>
    <w:p w:rsidR="00C450D3" w:rsidRDefault="00C450D3" w:rsidP="00C450D3">
      <w:r>
        <w:t>Raymond Fernandez</w:t>
      </w:r>
      <w:r>
        <w:tab/>
      </w:r>
      <w:r>
        <w:tab/>
        <w:t>Boat 18.2’ LX 7’3”W/Trailer</w:t>
      </w:r>
      <w:r>
        <w:tab/>
      </w:r>
      <w:r>
        <w:tab/>
        <w:t>3,000.00</w:t>
      </w:r>
    </w:p>
    <w:p w:rsidR="00C450D3" w:rsidRDefault="00C450D3" w:rsidP="00C450D3">
      <w:r>
        <w:t>Jim Durham</w:t>
      </w:r>
      <w:r>
        <w:tab/>
      </w:r>
      <w:r>
        <w:tab/>
      </w:r>
      <w:r>
        <w:tab/>
        <w:t>Boat 18.2’ LX 7’3”W/Trailer</w:t>
      </w:r>
      <w:r>
        <w:tab/>
      </w:r>
      <w:r>
        <w:tab/>
        <w:t>1.377.00</w:t>
      </w:r>
    </w:p>
    <w:p w:rsidR="00C450D3" w:rsidRDefault="00C450D3" w:rsidP="00C450D3"/>
    <w:p w:rsidR="00C450D3" w:rsidRDefault="00C450D3" w:rsidP="00C450D3">
      <w:r>
        <w:t>Raymond Fernandez</w:t>
      </w:r>
      <w:r>
        <w:tab/>
      </w:r>
      <w:r>
        <w:tab/>
        <w:t>Zen Water Tank with Cage 200g</w:t>
      </w:r>
      <w:r>
        <w:tab/>
        <w:t>10.00</w:t>
      </w:r>
    </w:p>
    <w:p w:rsidR="00C450D3" w:rsidRDefault="00C450D3" w:rsidP="00C450D3"/>
    <w:p w:rsidR="00C450D3" w:rsidRDefault="00C450D3" w:rsidP="00C450D3">
      <w:r>
        <w:t>NO BIDDER</w:t>
      </w:r>
      <w:r>
        <w:tab/>
      </w:r>
      <w:r>
        <w:tab/>
      </w:r>
      <w:r>
        <w:tab/>
        <w:t>Brush Type Conveyor</w:t>
      </w:r>
      <w:r>
        <w:tab/>
      </w:r>
      <w:r>
        <w:tab/>
      </w:r>
      <w:r>
        <w:tab/>
        <w:t>0.00</w:t>
      </w:r>
    </w:p>
    <w:p w:rsidR="00C450D3" w:rsidRDefault="00C450D3" w:rsidP="00C450D3"/>
    <w:p w:rsidR="006B189B" w:rsidRDefault="006B189B" w:rsidP="00C450D3"/>
    <w:p w:rsidR="006B189B" w:rsidRDefault="006B189B" w:rsidP="00C450D3"/>
    <w:p w:rsidR="006B189B" w:rsidRDefault="006B189B" w:rsidP="00C450D3"/>
    <w:p w:rsidR="006B189B" w:rsidRDefault="006B189B" w:rsidP="00C450D3"/>
    <w:p w:rsidR="006B189B" w:rsidRDefault="006B189B" w:rsidP="00C450D3"/>
    <w:p w:rsidR="006B189B" w:rsidRPr="004E5992" w:rsidRDefault="006B189B" w:rsidP="006B189B">
      <w:r w:rsidRPr="004E5992">
        <w:lastRenderedPageBreak/>
        <w:t>Regular Monthly Meeting</w:t>
      </w:r>
    </w:p>
    <w:p w:rsidR="006B189B" w:rsidRDefault="006B189B" w:rsidP="006B189B">
      <w:r>
        <w:t>October 2, 2012</w:t>
      </w:r>
    </w:p>
    <w:p w:rsidR="006B189B" w:rsidRDefault="006B189B" w:rsidP="006B189B">
      <w:r>
        <w:t>Page 4</w:t>
      </w:r>
    </w:p>
    <w:p w:rsidR="006B189B" w:rsidRDefault="006B189B" w:rsidP="00C450D3"/>
    <w:p w:rsidR="00B14DC0" w:rsidRDefault="00B14DC0" w:rsidP="00C450D3">
      <w:r>
        <w:tab/>
        <w:t>On motion of Mr. Anderson, seconded by Mr. DiFatta,</w:t>
      </w:r>
      <w:r w:rsidR="00902795" w:rsidRPr="00902795">
        <w:t xml:space="preserve"> </w:t>
      </w:r>
      <w:r w:rsidR="00902795">
        <w:t>and after asking for any public comment,</w:t>
      </w:r>
      <w:r>
        <w:t xml:space="preserve"> the Board unanimously approved to award bid items to the highest bidder for each item as follows:</w:t>
      </w:r>
    </w:p>
    <w:p w:rsidR="00C450D3" w:rsidRDefault="00C450D3" w:rsidP="00C450D3"/>
    <w:p w:rsidR="00B14DC0" w:rsidRDefault="00B14DC0" w:rsidP="00B14DC0">
      <w:r>
        <w:t>BIDDER</w:t>
      </w:r>
      <w:r>
        <w:tab/>
      </w:r>
      <w:r>
        <w:tab/>
      </w:r>
      <w:r>
        <w:tab/>
        <w:t>ITEM</w:t>
      </w:r>
      <w:r>
        <w:tab/>
      </w:r>
      <w:r>
        <w:tab/>
      </w:r>
      <w:r>
        <w:tab/>
      </w:r>
      <w:r>
        <w:tab/>
      </w:r>
      <w:r>
        <w:tab/>
        <w:t>BID AMOUNT</w:t>
      </w:r>
    </w:p>
    <w:p w:rsidR="00B14DC0" w:rsidRDefault="00B14DC0" w:rsidP="00B14DC0">
      <w:r>
        <w:t>Raymond Fernandez</w:t>
      </w:r>
      <w:r>
        <w:tab/>
      </w:r>
      <w:r>
        <w:tab/>
        <w:t>Ex-Cell 3200lb Pressure Washer</w:t>
      </w:r>
      <w:r>
        <w:tab/>
        <w:t>26.00</w:t>
      </w:r>
    </w:p>
    <w:p w:rsidR="00B14DC0" w:rsidRDefault="00B14DC0" w:rsidP="00B14DC0"/>
    <w:p w:rsidR="00B14DC0" w:rsidRDefault="00B14DC0" w:rsidP="00B14DC0">
      <w:r>
        <w:t>Raymond Fernandez</w:t>
      </w:r>
      <w:r>
        <w:tab/>
      </w:r>
      <w:r>
        <w:tab/>
        <w:t>Johnson Mowers 24” Cut</w:t>
      </w:r>
      <w:r>
        <w:tab/>
      </w:r>
      <w:r>
        <w:tab/>
        <w:t>57.00</w:t>
      </w:r>
    </w:p>
    <w:p w:rsidR="00B14DC0" w:rsidRDefault="00B14DC0" w:rsidP="00B14DC0"/>
    <w:p w:rsidR="00B14DC0" w:rsidRDefault="00B14DC0" w:rsidP="00B14DC0">
      <w:r>
        <w:t>Raymond Fernandez</w:t>
      </w:r>
      <w:r>
        <w:tab/>
      </w:r>
      <w:r>
        <w:tab/>
        <w:t>Freightliner Tractor Trailer 2001</w:t>
      </w:r>
      <w:r>
        <w:tab/>
        <w:t>7,777,00</w:t>
      </w:r>
    </w:p>
    <w:p w:rsidR="00B14DC0" w:rsidRDefault="00B14DC0" w:rsidP="00B14DC0"/>
    <w:p w:rsidR="00B14DC0" w:rsidRDefault="00B14DC0" w:rsidP="00B14DC0">
      <w:r>
        <w:t>Raymond Fernandez</w:t>
      </w:r>
      <w:r>
        <w:tab/>
      </w:r>
      <w:r>
        <w:tab/>
        <w:t>International Tractor Trailer 1999</w:t>
      </w:r>
      <w:r>
        <w:tab/>
        <w:t>5,277.00</w:t>
      </w:r>
    </w:p>
    <w:p w:rsidR="00B14DC0" w:rsidRDefault="00B14DC0" w:rsidP="00B14DC0"/>
    <w:p w:rsidR="00B14DC0" w:rsidRDefault="00B14DC0" w:rsidP="00B14DC0">
      <w:r>
        <w:t>Raymond Fernandez</w:t>
      </w:r>
      <w:r>
        <w:tab/>
      </w:r>
      <w:r>
        <w:tab/>
        <w:t>Boat 18.2’ LX 7’3”W/Trailer</w:t>
      </w:r>
      <w:r>
        <w:tab/>
      </w:r>
      <w:r>
        <w:tab/>
        <w:t>3,000.00</w:t>
      </w:r>
    </w:p>
    <w:p w:rsidR="00B14DC0" w:rsidRDefault="00B14DC0" w:rsidP="00B14DC0"/>
    <w:p w:rsidR="00B14DC0" w:rsidRDefault="00B14DC0" w:rsidP="00B14DC0">
      <w:r>
        <w:t>Raymond Fernandez</w:t>
      </w:r>
      <w:r>
        <w:tab/>
      </w:r>
      <w:r>
        <w:tab/>
        <w:t>Zen Water Tank with Cage 200g</w:t>
      </w:r>
      <w:r>
        <w:tab/>
        <w:t>10.00</w:t>
      </w:r>
    </w:p>
    <w:p w:rsidR="00763FFE" w:rsidRDefault="00763FFE" w:rsidP="00B14DC0"/>
    <w:p w:rsidR="00763FFE" w:rsidRDefault="00763FFE" w:rsidP="00B14DC0">
      <w:r>
        <w:tab/>
        <w:t>On motion of Mr. Anderson, seconded by Mr. Reppel</w:t>
      </w:r>
      <w:r w:rsidR="0007385A">
        <w:t>,</w:t>
      </w:r>
      <w:r>
        <w:t xml:space="preserve"> the Board discussed nominating a person, in accordance with R.S.</w:t>
      </w:r>
      <w:r w:rsidR="000571F6">
        <w:t xml:space="preserve"> </w:t>
      </w:r>
      <w:r>
        <w:t>34:1, for Position “B” – Board of Commissioners for the Port of New Orleans.</w:t>
      </w:r>
      <w:r w:rsidR="00C3617A">
        <w:t xml:space="preserve">  Mr. Anderson submitted the name of Mr. Jack Stephens and</w:t>
      </w:r>
      <w:r w:rsidR="000571F6">
        <w:t xml:space="preserve"> Mr. LeBlanc submitted the name of Mr. Buddy Doize.  Mr. Cantrell, Mr. DiFatta and Mr. Reppel did not submit any name for nomination.</w:t>
      </w:r>
    </w:p>
    <w:p w:rsidR="000571F6" w:rsidRDefault="000571F6" w:rsidP="00B14DC0"/>
    <w:p w:rsidR="000571F6" w:rsidRDefault="000571F6" w:rsidP="00B14DC0">
      <w:r>
        <w:tab/>
        <w:t>On motion of Mr. Anderson, seconded by Mr. Reppel, and after asking for any public comment, the Board chose Mr. Jack Stephens as the person to nominate, in accordance with R.S. 34:1, for Position “B” – Board of Commissioners for the Port of New Orleans in a 3-2 vote:  Yeas – Mr. Anderson, Mr. Cantrell and Mr. Reppel, Abstaining – Mr. LeBlanc and Mr. DiFatta.</w:t>
      </w:r>
    </w:p>
    <w:p w:rsidR="00B14DC0" w:rsidRDefault="00B14DC0" w:rsidP="00B14DC0"/>
    <w:p w:rsidR="003F4DA1" w:rsidRDefault="00370E77" w:rsidP="00DA6A54">
      <w:pPr>
        <w:ind w:firstLine="720"/>
      </w:pPr>
      <w:r>
        <w:t xml:space="preserve">On motion of Mr. DiFatta, seconded by Mr. Anderson, and after asking for any public comment, the Board unanimously approved to </w:t>
      </w:r>
      <w:r w:rsidR="003F4DA1">
        <w:t xml:space="preserve">convene Executive Session to discuss litigation relating to the expropriation of the Violet Dock Port at </w:t>
      </w:r>
      <w:r w:rsidR="00D12E1D">
        <w:t>12:</w:t>
      </w:r>
      <w:r w:rsidR="00F77503">
        <w:t>50</w:t>
      </w:r>
      <w:r w:rsidR="003F4DA1">
        <w:t xml:space="preserve"> p.m.</w:t>
      </w:r>
    </w:p>
    <w:p w:rsidR="003F4DA1" w:rsidRDefault="003F4DA1" w:rsidP="00DA6A54">
      <w:pPr>
        <w:ind w:firstLine="720"/>
      </w:pPr>
    </w:p>
    <w:p w:rsidR="00F77503" w:rsidRDefault="003F4DA1" w:rsidP="00DA6A54">
      <w:pPr>
        <w:ind w:firstLine="720"/>
      </w:pPr>
      <w:r>
        <w:t xml:space="preserve">On motion of Mr. </w:t>
      </w:r>
      <w:r w:rsidR="00407955">
        <w:t>Reppel</w:t>
      </w:r>
      <w:r>
        <w:t xml:space="preserve">, seconded by Mr. </w:t>
      </w:r>
      <w:r w:rsidR="00407955">
        <w:t>Anderson</w:t>
      </w:r>
      <w:r w:rsidR="00217EE7">
        <w:t>,</w:t>
      </w:r>
      <w:r>
        <w:t xml:space="preserve"> </w:t>
      </w:r>
      <w:r w:rsidR="009E20D8">
        <w:t xml:space="preserve">and after asking for any public comment, </w:t>
      </w:r>
      <w:r>
        <w:t>the Board unanimously approved to reconvene regular session at 1:</w:t>
      </w:r>
      <w:r w:rsidR="00F77503">
        <w:t>41</w:t>
      </w:r>
    </w:p>
    <w:p w:rsidR="003F4DA1" w:rsidRDefault="003F4DA1" w:rsidP="00F77503">
      <w:r>
        <w:t>p.</w:t>
      </w:r>
      <w:r w:rsidR="006B189B">
        <w:t xml:space="preserve"> </w:t>
      </w:r>
      <w:r>
        <w:t>m.</w:t>
      </w:r>
    </w:p>
    <w:p w:rsidR="00F77503" w:rsidRDefault="00F77503" w:rsidP="00F77503"/>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F77503" w:rsidRDefault="00C90B7F" w:rsidP="00F77503">
      <w:pPr>
        <w:ind w:firstLine="720"/>
      </w:pPr>
      <w:r>
        <w:t xml:space="preserve">President </w:t>
      </w:r>
      <w:r w:rsidR="00A92070">
        <w:t>LeBlanc</w:t>
      </w:r>
      <w:r>
        <w:t xml:space="preserve"> </w:t>
      </w:r>
      <w:r w:rsidR="00240DA3">
        <w:t>asked if there were any New Business.</w:t>
      </w:r>
      <w:r w:rsidR="00F4366D">
        <w:t xml:space="preserve">  </w:t>
      </w:r>
      <w:r w:rsidR="00F77503">
        <w:t>Not hearing from anyone, he continued with the meeting.</w:t>
      </w:r>
    </w:p>
    <w:p w:rsidR="006B189B" w:rsidRPr="004E5992" w:rsidRDefault="006B189B" w:rsidP="006B189B">
      <w:r w:rsidRPr="004E5992">
        <w:lastRenderedPageBreak/>
        <w:t>Regular Monthly Meeting</w:t>
      </w:r>
    </w:p>
    <w:p w:rsidR="006B189B" w:rsidRDefault="006B189B" w:rsidP="006B189B">
      <w:r>
        <w:t>October 2, 2012</w:t>
      </w:r>
    </w:p>
    <w:p w:rsidR="006B189B" w:rsidRDefault="006B189B" w:rsidP="006B189B">
      <w:r>
        <w:t>Page 5</w:t>
      </w:r>
    </w:p>
    <w:p w:rsidR="00F77503" w:rsidRDefault="00F77503" w:rsidP="00F77503">
      <w:pPr>
        <w:ind w:firstLine="720"/>
      </w:pPr>
    </w:p>
    <w:p w:rsidR="00F77503" w:rsidRDefault="00F77503" w:rsidP="00F77503">
      <w:pPr>
        <w:ind w:firstLine="720"/>
      </w:pPr>
    </w:p>
    <w:p w:rsidR="00577717" w:rsidRDefault="00EC12B3" w:rsidP="00A24520">
      <w:r>
        <w:tab/>
      </w:r>
      <w:r w:rsidR="00E96A31">
        <w:t xml:space="preserve">On motion of Mr. </w:t>
      </w:r>
      <w:r w:rsidR="00A850D9">
        <w:t>Reppel</w:t>
      </w:r>
      <w:r w:rsidR="00E96A31">
        <w:t xml:space="preserve">, seconded by Mr. </w:t>
      </w:r>
      <w:r w:rsidR="00E030BE">
        <w:t>Cantrell</w:t>
      </w:r>
      <w:r w:rsidR="00E96A31">
        <w:t>, the meeting was adjourned.</w:t>
      </w:r>
    </w:p>
    <w:p w:rsidR="002C58CC" w:rsidRDefault="002C58CC" w:rsidP="00A758BF">
      <w:pPr>
        <w:jc w:val="right"/>
      </w:pPr>
    </w:p>
    <w:p w:rsidR="00E92C21" w:rsidRDefault="007B59D0" w:rsidP="008F2E1F">
      <w:pPr>
        <w:ind w:left="5040"/>
      </w:pPr>
      <w:r>
        <w:t>/s/</w:t>
      </w:r>
      <w:r w:rsidR="00A758BF">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1F6" w:rsidRDefault="000571F6" w:rsidP="00B128D6">
      <w:r>
        <w:separator/>
      </w:r>
    </w:p>
  </w:endnote>
  <w:endnote w:type="continuationSeparator" w:id="0">
    <w:p w:rsidR="000571F6" w:rsidRDefault="000571F6"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1F6" w:rsidRDefault="000571F6" w:rsidP="00B128D6">
      <w:r>
        <w:separator/>
      </w:r>
    </w:p>
  </w:footnote>
  <w:footnote w:type="continuationSeparator" w:id="0">
    <w:p w:rsidR="000571F6" w:rsidRDefault="000571F6"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6E3C"/>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189B"/>
    <w:rsid w:val="006B22A5"/>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59D0"/>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3CD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003"/>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1A2"/>
    <w:rsid w:val="00DF66AB"/>
    <w:rsid w:val="00DF7124"/>
    <w:rsid w:val="00DF75DC"/>
    <w:rsid w:val="00E000B4"/>
    <w:rsid w:val="00E0247F"/>
    <w:rsid w:val="00E02B59"/>
    <w:rsid w:val="00E030BE"/>
    <w:rsid w:val="00E036F7"/>
    <w:rsid w:val="00E03AAF"/>
    <w:rsid w:val="00E0638E"/>
    <w:rsid w:val="00E10E0C"/>
    <w:rsid w:val="00E10EC0"/>
    <w:rsid w:val="00E1493B"/>
    <w:rsid w:val="00E14ADF"/>
    <w:rsid w:val="00E151BF"/>
    <w:rsid w:val="00E15CD0"/>
    <w:rsid w:val="00E1705E"/>
    <w:rsid w:val="00E1750F"/>
    <w:rsid w:val="00E20A1A"/>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1269-324A-4368-BAAC-8C60F775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2012-08-21T20:35:00Z</cp:lastPrinted>
  <dcterms:created xsi:type="dcterms:W3CDTF">2012-11-14T16:36:00Z</dcterms:created>
  <dcterms:modified xsi:type="dcterms:W3CDTF">2012-11-14T16:36:00Z</dcterms:modified>
</cp:coreProperties>
</file>